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C7" w:rsidRPr="00D9061A" w:rsidRDefault="000D6353" w:rsidP="004D39C7">
      <w:pPr>
        <w:ind w:leftChars="-300" w:left="-660" w:rightChars="-300" w:right="-660"/>
        <w:jc w:val="center"/>
        <w:rPr>
          <w:rFonts w:ascii="黑体" w:eastAsia="黑体" w:hAnsi="黑体"/>
          <w:b/>
          <w:spacing w:val="-20"/>
          <w:sz w:val="28"/>
          <w:szCs w:val="28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                              </w:t>
      </w:r>
      <w:r w:rsidRPr="00D9061A">
        <w:rPr>
          <w:rFonts w:ascii="方正小标宋简体" w:eastAsia="方正小标宋简体" w:hAnsi="宋体" w:hint="eastAsia"/>
          <w:b/>
          <w:spacing w:val="-20"/>
          <w:sz w:val="44"/>
          <w:szCs w:val="44"/>
        </w:rPr>
        <w:t xml:space="preserve"> </w:t>
      </w:r>
      <w:r w:rsidR="004D39C7" w:rsidRPr="00D9061A">
        <w:rPr>
          <w:rFonts w:ascii="方正小标宋简体" w:eastAsia="方正小标宋简体" w:hAnsi="宋体" w:hint="eastAsia"/>
          <w:b/>
          <w:spacing w:val="-20"/>
          <w:sz w:val="44"/>
          <w:szCs w:val="44"/>
        </w:rPr>
        <w:t>白山市企业技术支撑调查表</w:t>
      </w:r>
      <w:r w:rsidRPr="00D9061A">
        <w:rPr>
          <w:rFonts w:ascii="方正小标宋简体" w:eastAsia="方正小标宋简体" w:hAnsi="宋体" w:hint="eastAsia"/>
          <w:b/>
          <w:spacing w:val="-20"/>
          <w:sz w:val="44"/>
          <w:szCs w:val="44"/>
        </w:rPr>
        <w:t xml:space="preserve">             </w:t>
      </w:r>
      <w:r w:rsidRPr="00D9061A">
        <w:rPr>
          <w:rFonts w:ascii="方正小标宋简体" w:eastAsia="方正小标宋简体" w:hAnsi="宋体" w:hint="eastAsia"/>
          <w:b/>
          <w:spacing w:val="-20"/>
          <w:sz w:val="28"/>
          <w:szCs w:val="28"/>
        </w:rPr>
        <w:t>(20160930返回市科技局)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7"/>
        <w:gridCol w:w="1948"/>
        <w:gridCol w:w="709"/>
        <w:gridCol w:w="708"/>
        <w:gridCol w:w="993"/>
        <w:gridCol w:w="141"/>
        <w:gridCol w:w="1843"/>
        <w:gridCol w:w="1695"/>
        <w:gridCol w:w="6"/>
        <w:gridCol w:w="1701"/>
        <w:gridCol w:w="1703"/>
        <w:gridCol w:w="1143"/>
      </w:tblGrid>
      <w:tr w:rsidR="004D39C7" w:rsidRPr="00055A12" w:rsidTr="00563D24">
        <w:trPr>
          <w:trHeight w:val="44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服务</w:t>
            </w:r>
          </w:p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对象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0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D39C7" w:rsidRPr="00055A12" w:rsidTr="00563D24">
        <w:trPr>
          <w:trHeight w:val="3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法</w:t>
            </w:r>
            <w:r w:rsidR="00563D24" w:rsidRPr="000A2897">
              <w:rPr>
                <w:rFonts w:ascii="微软雅黑" w:hAnsi="微软雅黑" w:hint="eastAsia"/>
                <w:b/>
                <w:sz w:val="28"/>
                <w:szCs w:val="28"/>
              </w:rPr>
              <w:t xml:space="preserve">  </w:t>
            </w: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9C7" w:rsidRPr="00055A12" w:rsidRDefault="004D39C7" w:rsidP="00563D24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D39C7" w:rsidRPr="00055A12" w:rsidTr="00563D24">
        <w:trPr>
          <w:trHeight w:val="5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7" w:rsidRPr="00055A12" w:rsidRDefault="004D39C7" w:rsidP="00563D2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80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D39C7" w:rsidRPr="00055A12" w:rsidTr="00563D24">
        <w:trPr>
          <w:cantSplit/>
          <w:trHeight w:hRule="exact" w:val="183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D39C7" w:rsidRPr="000A2897" w:rsidRDefault="004D39C7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（200字）</w:t>
            </w:r>
          </w:p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企业技术现状简介</w:t>
            </w:r>
          </w:p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</w:p>
          <w:p w:rsidR="004D39C7" w:rsidRPr="000A2897" w:rsidRDefault="004D39C7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0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7" w:rsidRPr="000A2897" w:rsidRDefault="004D39C7" w:rsidP="00055A12">
            <w:pPr>
              <w:rPr>
                <w:rFonts w:ascii="微软雅黑" w:hAnsi="微软雅黑"/>
                <w:b/>
              </w:rPr>
            </w:pPr>
          </w:p>
        </w:tc>
      </w:tr>
      <w:tr w:rsidR="00563D24" w:rsidRPr="00055A12" w:rsidTr="000A2897">
        <w:trPr>
          <w:cantSplit/>
          <w:trHeight w:hRule="exact" w:val="1065"/>
        </w:trPr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企业技术运用情况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专利运用情况（200字）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专利号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产值（万元）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利润（万元）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税金（万元）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备注</w:t>
            </w:r>
          </w:p>
        </w:tc>
      </w:tr>
      <w:tr w:rsidR="00563D24" w:rsidRPr="00055A12" w:rsidTr="000A2897">
        <w:trPr>
          <w:cantSplit/>
          <w:trHeight w:hRule="exact" w:val="510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</w:tr>
      <w:tr w:rsidR="00563D24" w:rsidRPr="00055A12" w:rsidTr="000A2897">
        <w:trPr>
          <w:cantSplit/>
          <w:trHeight w:hRule="exact" w:val="430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</w:tr>
      <w:tr w:rsidR="00563D24" w:rsidRPr="00055A12" w:rsidTr="000A2897">
        <w:trPr>
          <w:cantSplit/>
          <w:trHeight w:hRule="exact" w:val="390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</w:tr>
      <w:tr w:rsidR="00563D24" w:rsidRPr="00055A12" w:rsidTr="000A2897">
        <w:trPr>
          <w:cantSplit/>
          <w:trHeight w:hRule="exact" w:val="480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</w:tr>
      <w:tr w:rsidR="00563D24" w:rsidRPr="00055A12" w:rsidTr="000A2897">
        <w:trPr>
          <w:cantSplit/>
          <w:trHeight w:hRule="exact" w:val="502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563D24">
            <w:pPr>
              <w:ind w:left="113"/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563D24">
            <w:pPr>
              <w:ind w:left="113"/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</w:rPr>
            </w:pPr>
          </w:p>
        </w:tc>
      </w:tr>
      <w:tr w:rsidR="00563D24" w:rsidRPr="00055A12" w:rsidTr="000A2897">
        <w:trPr>
          <w:cantSplit/>
          <w:trHeight w:hRule="exact" w:val="555"/>
        </w:trPr>
        <w:tc>
          <w:tcPr>
            <w:tcW w:w="14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A67EF5" w:rsidP="00A67EF5">
            <w:pPr>
              <w:ind w:left="113"/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lastRenderedPageBreak/>
              <w:t>企业技术运用情况</w:t>
            </w:r>
          </w:p>
        </w:tc>
        <w:tc>
          <w:tcPr>
            <w:tcW w:w="194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563D24">
            <w:pPr>
              <w:ind w:left="113"/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成果转化情况（200字）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4B353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4B353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4B353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来源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4B353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产值（万元）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4B353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利润（万元）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4B353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税金（万元）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4B353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备注</w:t>
            </w:r>
          </w:p>
        </w:tc>
      </w:tr>
      <w:tr w:rsidR="00563D24" w:rsidRPr="00055A12" w:rsidTr="000A2897">
        <w:trPr>
          <w:cantSplit/>
          <w:trHeight w:hRule="exact" w:val="589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15188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563D24" w:rsidRPr="00055A12" w:rsidTr="000A2897">
        <w:trPr>
          <w:cantSplit/>
          <w:trHeight w:hRule="exact" w:val="569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15188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563D24" w:rsidRPr="00055A12" w:rsidTr="000A2897">
        <w:trPr>
          <w:cantSplit/>
          <w:trHeight w:hRule="exact" w:val="555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15188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563D24" w:rsidRPr="00055A12" w:rsidTr="000A2897">
        <w:trPr>
          <w:cantSplit/>
          <w:trHeight w:hRule="exact" w:val="555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15188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563D24" w:rsidRPr="00055A12" w:rsidTr="000A2897">
        <w:trPr>
          <w:cantSplit/>
          <w:trHeight w:hRule="exact" w:val="540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563D24" w:rsidRPr="00055A12" w:rsidTr="000A2897">
        <w:trPr>
          <w:cantSplit/>
          <w:trHeight w:hRule="exact" w:val="585"/>
        </w:trPr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D24" w:rsidRPr="000A2897" w:rsidRDefault="00563D24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24" w:rsidRPr="000A2897" w:rsidRDefault="00563D24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0A2897" w:rsidRPr="00055A12" w:rsidTr="000A2897">
        <w:trPr>
          <w:cantSplit/>
          <w:trHeight w:hRule="exact" w:val="864"/>
        </w:trPr>
        <w:tc>
          <w:tcPr>
            <w:tcW w:w="34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2897" w:rsidRPr="000A2897" w:rsidRDefault="000A2897" w:rsidP="000A2897">
            <w:pPr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 w:rsidRPr="000A2897">
              <w:rPr>
                <w:rFonts w:ascii="微软雅黑" w:hAnsi="微软雅黑" w:hint="eastAsia"/>
                <w:b/>
                <w:sz w:val="28"/>
                <w:szCs w:val="28"/>
              </w:rPr>
              <w:t>企校合作情况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897" w:rsidRPr="000A2897" w:rsidRDefault="000A2897" w:rsidP="000A2897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合作院校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合作项目名称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合作金额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合作期限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563D24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合作进度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A2897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备注</w:t>
            </w:r>
          </w:p>
        </w:tc>
      </w:tr>
      <w:tr w:rsidR="000A2897" w:rsidRPr="00055A12" w:rsidTr="000A2897">
        <w:trPr>
          <w:cantSplit/>
          <w:trHeight w:hRule="exact" w:val="578"/>
        </w:trPr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2897" w:rsidRPr="00055A12" w:rsidRDefault="000A2897" w:rsidP="00055A1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897" w:rsidRPr="000A2897" w:rsidRDefault="000A2897" w:rsidP="000A2897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0A2897" w:rsidRPr="00055A12" w:rsidTr="000A2897">
        <w:trPr>
          <w:cantSplit/>
          <w:trHeight w:hRule="exact" w:val="575"/>
        </w:trPr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2897" w:rsidRPr="00055A12" w:rsidRDefault="000A2897" w:rsidP="00055A1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897" w:rsidRPr="000A2897" w:rsidRDefault="000A2897" w:rsidP="000A2897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0A2897" w:rsidRPr="00055A12" w:rsidTr="000A2897">
        <w:trPr>
          <w:cantSplit/>
          <w:trHeight w:hRule="exact" w:val="552"/>
        </w:trPr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2897" w:rsidRPr="00055A12" w:rsidRDefault="000A2897" w:rsidP="00055A1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897" w:rsidRPr="000A2897" w:rsidRDefault="000A2897" w:rsidP="000A2897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0A2897" w:rsidRPr="00055A12" w:rsidTr="000A2897">
        <w:trPr>
          <w:cantSplit/>
          <w:trHeight w:hRule="exact" w:val="702"/>
        </w:trPr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2897" w:rsidRPr="00055A12" w:rsidRDefault="000A2897" w:rsidP="00055A1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897" w:rsidRPr="000A2897" w:rsidRDefault="000A2897" w:rsidP="000A2897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0A2897">
              <w:rPr>
                <w:rFonts w:ascii="微软雅黑" w:hAnsi="微软雅黑" w:hint="eastAsia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  <w:tr w:rsidR="000A2897" w:rsidRPr="00055A12" w:rsidTr="000A2897">
        <w:trPr>
          <w:cantSplit/>
          <w:trHeight w:hRule="exact" w:val="702"/>
        </w:trPr>
        <w:tc>
          <w:tcPr>
            <w:tcW w:w="3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2897" w:rsidRPr="00055A12" w:rsidRDefault="000A2897" w:rsidP="00055A12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7" w:rsidRPr="000A2897" w:rsidRDefault="000A2897" w:rsidP="000A2897">
            <w:pPr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7" w:rsidRPr="000A2897" w:rsidRDefault="000A2897" w:rsidP="00055A12">
            <w:pPr>
              <w:rPr>
                <w:rFonts w:ascii="微软雅黑" w:hAnsi="微软雅黑"/>
                <w:b/>
                <w:sz w:val="24"/>
                <w:szCs w:val="24"/>
              </w:rPr>
            </w:pPr>
          </w:p>
        </w:tc>
      </w:tr>
    </w:tbl>
    <w:p w:rsidR="004D39C7" w:rsidRPr="00055A12" w:rsidRDefault="004D39C7" w:rsidP="00055A12"/>
    <w:sectPr w:rsidR="004D39C7" w:rsidRPr="00055A12" w:rsidSect="004D39C7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15" w:rsidRDefault="00CC4915" w:rsidP="000A2897">
      <w:pPr>
        <w:spacing w:after="0"/>
      </w:pPr>
      <w:r>
        <w:separator/>
      </w:r>
    </w:p>
  </w:endnote>
  <w:endnote w:type="continuationSeparator" w:id="0">
    <w:p w:rsidR="00CC4915" w:rsidRDefault="00CC4915" w:rsidP="000A28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104"/>
      <w:docPartObj>
        <w:docPartGallery w:val="Page Numbers (Bottom of Page)"/>
        <w:docPartUnique/>
      </w:docPartObj>
    </w:sdtPr>
    <w:sdtContent>
      <w:p w:rsidR="000A2897" w:rsidRDefault="005D645F">
        <w:pPr>
          <w:pStyle w:val="a4"/>
          <w:jc w:val="center"/>
        </w:pPr>
        <w:fldSimple w:instr=" PAGE   \* MERGEFORMAT ">
          <w:r w:rsidR="00D9061A" w:rsidRPr="00D9061A">
            <w:rPr>
              <w:noProof/>
              <w:lang w:val="zh-CN"/>
            </w:rPr>
            <w:t>1</w:t>
          </w:r>
        </w:fldSimple>
      </w:p>
    </w:sdtContent>
  </w:sdt>
  <w:p w:rsidR="000A2897" w:rsidRDefault="000A28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15" w:rsidRDefault="00CC4915" w:rsidP="000A2897">
      <w:pPr>
        <w:spacing w:after="0"/>
      </w:pPr>
      <w:r>
        <w:separator/>
      </w:r>
    </w:p>
  </w:footnote>
  <w:footnote w:type="continuationSeparator" w:id="0">
    <w:p w:rsidR="00CC4915" w:rsidRDefault="00CC4915" w:rsidP="000A28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5A12"/>
    <w:rsid w:val="000A2897"/>
    <w:rsid w:val="000D6353"/>
    <w:rsid w:val="002369D5"/>
    <w:rsid w:val="00323B43"/>
    <w:rsid w:val="003D37D8"/>
    <w:rsid w:val="00426133"/>
    <w:rsid w:val="00432DC4"/>
    <w:rsid w:val="004358AB"/>
    <w:rsid w:val="004D39C7"/>
    <w:rsid w:val="00563D24"/>
    <w:rsid w:val="005D645F"/>
    <w:rsid w:val="008B7726"/>
    <w:rsid w:val="00A67EF5"/>
    <w:rsid w:val="00B866A1"/>
    <w:rsid w:val="00C36D79"/>
    <w:rsid w:val="00CC4915"/>
    <w:rsid w:val="00D31D50"/>
    <w:rsid w:val="00D9061A"/>
    <w:rsid w:val="00DA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8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8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8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89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F8B3E3-1FFD-4AFE-80DB-D7CDEB5D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2016-09-19T00:02:00Z</dcterms:modified>
</cp:coreProperties>
</file>